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c5bba49b5d04c266aeb2534828652473f1b62"/>
    <w:p>
      <w:pPr>
        <w:pStyle w:val="Heading3"/>
      </w:pPr>
      <w:r>
        <w:t xml:space="preserve">20.01.2023 «МЕТОДИЧЕСКИЕ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2023 году (за отчетный 2022 год)»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http://alekseevsky.mos.ru/anti-corruption/methodical-materials/detail/11358488.html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methodical-materials/detail/11358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methodical-materials/detail/11358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2025-03-26T02:43:33Z</dcterms:created>
  <dcterms:modified xsi:type="dcterms:W3CDTF">2025-03-26T02:43:33Z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