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fc36b4c788cedeb68634e5aa9a4a0f8026d68"/>
    <w:p>
      <w:pPr>
        <w:pStyle w:val="Heading3"/>
      </w:pPr>
      <w:r>
        <w:t xml:space="preserve">Проект благоустройства по адресу: г. Москва, ул. Рижский проезд д.1/5-5, ул. Павла Корчагина д.2/1-8.</w:t>
      </w:r>
    </w:p>
    <w:p>
      <w:pPr>
        <w:pStyle w:val="FirstParagraph"/>
      </w:pPr>
      <w:r>
        <w:t xml:space="preserve">05.03.2020</w:t>
      </w:r>
    </w:p>
    <w:p>
      <w:pPr>
        <w:pStyle w:val="BodyText"/>
      </w:pPr>
      <w:r>
        <w:drawing>
          <wp:inline>
            <wp:extent cx="5334000" cy="37192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ee8/genplan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http://alekseevsky.mos.ru/complex-improvement-of-yard-areas-riga-pr-d-1-5-3-pavel-korchagin-str-2-4-1-riga-lane-d-3/detail/8738213.html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complex-improvement-of-yard-areas-riga-pr-d-1-5-3-pavel-korchagin-str-2-4-1-riga-lane-d-3/detail/8738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complex-improvement-of-yard-areas-riga-pr-d-1-5-3-pavel-korchagin-str-2-4-1-riga-lane-d-3/detail/8738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2025-07-23T12:13:39Z</dcterms:created>
  <dcterms:modified xsi:type="dcterms:W3CDTF">2025-07-23T12:13:39Z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