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585840e804147deff9106862fff508c836764"/>
    <w:p>
      <w:pPr>
        <w:pStyle w:val="Heading3"/>
      </w:pPr>
      <w:r>
        <w:t xml:space="preserve">Внедорожник протаранил иномарку на Космонавтов</w:t>
      </w:r>
    </w:p>
    <w:p>
      <w:pPr>
        <w:pStyle w:val="FirstParagraph"/>
      </w:pPr>
      <w:r>
        <w:t xml:space="preserve">04.08.2021</w:t>
      </w:r>
    </w:p>
    <w:p>
      <w:pPr>
        <w:pStyle w:val="BodyText"/>
      </w:pPr>
      <w:r>
        <w:t xml:space="preserve">Водитель внедорожника марки «УАЗ» не справился с управлением и врезался в автомобиль марки «Audi». Авария произошла на перекрестке в районе улице Космонавтов.</w:t>
      </w:r>
    </w:p>
    <w:p>
      <w:pPr>
        <w:pStyle w:val="BlockText"/>
      </w:pPr>
      <w:r>
        <w:t xml:space="preserve">«</w:t>
      </w:r>
      <w:r>
        <w:rPr>
          <w:iCs/>
          <w:i/>
        </w:rPr>
        <w:t xml:space="preserve">Авария произошла 30 июня около 18 часов. Оба автомобиля получили небольшие повреждения. Информации о пострадавших нет</w:t>
      </w:r>
      <w:r>
        <w:t xml:space="preserve">», — говорится в сообщении.</w:t>
      </w:r>
    </w:p>
    <w:p>
      <w:pPr>
        <w:pStyle w:val="FirstParagraph"/>
      </w:pPr>
      <w:r>
        <w:t xml:space="preserve">ГИБДД СВАО г. Москвы призывает водителей быть предельно внимательными на дорогах и соблюдать скоростной режим. Для вызова экстренных служб, необходимо позвонить по короткому номеру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http://alekseevsky.mos.ru/presscenter/news/detail/10156520.html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01565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ekseevsky.mos.ru" TargetMode="External" /><Relationship Type="http://schemas.openxmlformats.org/officeDocument/2006/relationships/hyperlink" Id="rId20" Target="http://alekseevsky.mos.ru/presscenter/news/detail/101565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2025-07-29T13:37:54Z</dcterms:created>
  <dcterms:modified xsi:type="dcterms:W3CDTF">2025-07-29T13:37:54Z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