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29380301079051db11fa5bf9b6ccbe2727d6577"/>
    <w:p>
      <w:pPr>
        <w:pStyle w:val="Heading3"/>
      </w:pPr>
      <w:r>
        <w:t xml:space="preserve">На 2-ой Мытищинской отремонтировали бордюр</w:t>
      </w:r>
    </w:p>
    <w:p>
      <w:pPr>
        <w:pStyle w:val="FirstParagraph"/>
      </w:pPr>
      <w:r>
        <w:t xml:space="preserve">24.03.2023</w:t>
      </w:r>
    </w:p>
    <w:p>
      <w:pPr>
        <w:pStyle w:val="BodyText"/>
      </w:pPr>
      <w:r>
        <w:rPr>
          <w:iCs/>
          <w:i/>
          <w:bCs/>
          <w:b/>
        </w:rPr>
        <w:t xml:space="preserve">Специалисты ГБУ «Жилищник Алексеевского района» по просьбе жителей района починили бортовой камень по адресу: 2-я Мытищинская улица. Об этом сообщили сегодня представители организации.</w:t>
      </w:r>
    </w:p>
    <w:p>
      <w:pPr>
        <w:pStyle w:val="BodyText"/>
      </w:pPr>
      <w:r>
        <w:t xml:space="preserve">— Наши сотрудники устранили все замечания, — прокомментировали проделанную работу в «Жилищнике», — Специалисты выполнили работы по восстановлению и закреплению бортового камня.</w:t>
      </w:r>
    </w:p>
    <w:p>
      <w:pPr>
        <w:pStyle w:val="BodyText"/>
      </w:pPr>
      <w:r>
        <w:t xml:space="preserve">Ранее жители района на повреждённый бордюр, который затрудняет проход пешеходов.</w:t>
      </w:r>
    </w:p>
    <w:p>
      <w:pPr>
        <w:pStyle w:val="BodyText"/>
      </w:pPr>
      <w:r>
        <w:t xml:space="preserve">Замечание устранили.</w:t>
      </w:r>
    </w:p>
    <w:p>
      <w:pPr>
        <w:pStyle w:val="BodyText"/>
      </w:pPr>
      <w:r>
        <w:t xml:space="preserve">Жители Алексеевского района могут обращаться с вопросами, жалобами и предложениями по телефону редакции: 8 (499) 647-68-31.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http://alekseevsky.mos.ru/presscenter/news/detail/11485993.html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Алексеевского района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alekseevsky.mos.ru" TargetMode="External" /><Relationship Type="http://schemas.openxmlformats.org/officeDocument/2006/relationships/hyperlink" Id="rId20" Target="http://alekseevsky.mos.ru/presscenter/news/detail/11485993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alekseevsky.mos.ru" TargetMode="External" /><Relationship Type="http://schemas.openxmlformats.org/officeDocument/2006/relationships/hyperlink" Id="rId20" Target="http://alekseevsky.mos.ru/presscenter/news/detail/11485993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2025-07-30T00:24:44Z</dcterms:created>
  <dcterms:modified xsi:type="dcterms:W3CDTF">2025-07-30T00:24:44Z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