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18692ee847ecc215a038b39927236f8f3c868"/>
    <w:p>
      <w:pPr>
        <w:pStyle w:val="Heading3"/>
      </w:pPr>
      <w:r>
        <w:t xml:space="preserve">Сергей Собянин поздравил ученицу школы на 3-ей Мытищинской с победой на всероссийской олимпиаде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в своем телеграм-канале поздравил победителей Всероссийской олимпиады школьников, в числе которых оказалась ученица школы-интерната на 3-ей Мытищинской улице. Об этом сегодня сообщили на официальном сайте мэра Москвы.</w:t>
      </w:r>
    </w:p>
    <w:p>
      <w:pPr>
        <w:pStyle w:val="BodyText"/>
      </w:pPr>
      <w:r>
        <w:t xml:space="preserve">«Абсолютная победительница олимпиады по французскому языку — одиннадцатиклассница София Гольтяева из лицея НИУ ВШЭ. Победителем стала и ученица школы-интерната № 1 для обучения и реабилитации слепых Элизабет Пфанненшмидт», — отметил Мэр Москвы.</w:t>
      </w:r>
    </w:p>
    <w:p>
      <w:pPr>
        <w:pStyle w:val="BodyText"/>
      </w:pPr>
      <w:r>
        <w:t xml:space="preserve">На данный момент состоялись три финала: по французскому языку, химии и мировой художественной культуре. До 30 апреля пройдут состязания еще по 21 предмету.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http://alekseevsky.mos.ru/presscenter/news/detail/11492341.html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1492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1492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2025-07-30T12:00:18Z</dcterms:created>
  <dcterms:modified xsi:type="dcterms:W3CDTF">2025-07-30T12:00:18Z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