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28a4c0fbe1a85da03f8c4862135245981b85a2"/>
    <w:p>
      <w:pPr>
        <w:pStyle w:val="Heading3"/>
      </w:pPr>
      <w:r>
        <w:t xml:space="preserve">Спорткомплекс с бассейном на 3-ей Мытищинской достроят в этом году</w:t>
      </w:r>
    </w:p>
    <w:p>
      <w:pPr>
        <w:pStyle w:val="FirstParagraph"/>
      </w:pPr>
      <w:r>
        <w:t xml:space="preserve">10.07.2023</w:t>
      </w:r>
    </w:p>
    <w:p>
      <w:pPr>
        <w:pStyle w:val="BodyText"/>
      </w:pPr>
      <w:r>
        <w:rPr>
          <w:iCs/>
          <w:i/>
          <w:bCs/>
          <w:b/>
        </w:rPr>
        <w:t xml:space="preserve">Физкультурно-оздоровительный комплекс с бассейном для школы-интерната № 1 возведут в этом году по адресу: 3-я Мытищинская улица, владение 5, строение 1. Об этом сегодня сообщили на официальном сайте мэра Москвы.</w:t>
      </w:r>
    </w:p>
    <w:p>
      <w:pPr>
        <w:pStyle w:val="BodyText"/>
      </w:pPr>
      <w:r>
        <w:t xml:space="preserve">«В настоящее время ведутся монолитные работы надземной части здания. В этом году мы планируем завершить основные строительные работы», — сообщил руководитель Департамента строительства Москвы Рафик Загрутдинов.</w:t>
      </w:r>
    </w:p>
    <w:p>
      <w:pPr>
        <w:pStyle w:val="BodyText"/>
      </w:pPr>
      <w:r>
        <w:t xml:space="preserve">В комплексе разместится бассейн для оздоровительного плавания, универсальный игровой и тренажерный залы. Также обустроят зимний сад и соляную пещеру. Между спорткомплексом и зданием школы оборудуют теплый переход.</w:t>
      </w:r>
    </w:p>
    <w:p>
      <w:pPr>
        <w:pStyle w:val="BodyText"/>
      </w:pPr>
      <w:r>
        <w:t xml:space="preserve">В спортивном комплексе планируют проводить соревнования между учащимися школ города. В это время здание поделят на две функциональные зоны — для посетителей и для спортсменов, каждая из которых имеет отдельный вход и лестницу.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http://alekseevsky.mos.ru/presscenter/news/detail/11705348.html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Алексеевского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alekseevsky.mos.ru" TargetMode="External" /><Relationship Type="http://schemas.openxmlformats.org/officeDocument/2006/relationships/hyperlink" Id="rId20" Target="http://alekseevsky.mos.ru/presscenter/news/detail/117053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alekseevsky.mos.ru" TargetMode="External" /><Relationship Type="http://schemas.openxmlformats.org/officeDocument/2006/relationships/hyperlink" Id="rId20" Target="http://alekseevsky.mos.ru/presscenter/news/detail/117053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2025-04-21T04:35:23Z</dcterms:created>
  <dcterms:modified xsi:type="dcterms:W3CDTF">2025-04-21T04:35:23Z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