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a6056c09ad5f8077cd845016bbf7e26bffe80"/>
    <w:p>
      <w:pPr>
        <w:pStyle w:val="Heading3"/>
      </w:pPr>
      <w:r>
        <w:t xml:space="preserve">На новогодние праздники власти Москвы усилили меры безопасности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6ed/photo_2016_12_30_00_46_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 дни новогодних праздников в Москве усилены меры безопасности в местах, где проводятся массовые мероприятия. Центральные пешеходные улицы, площадки фестиваля «Путешествие в Рождество» и привокзальные площади ограждены бетонными блоками. При этом запрет на въезд в центр города автомобилей грузоподъемностью более одной тонны теперь действует и ночью.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Охрану жителей Москвы и гостей города обеспечивают, в том числе, и с применением технических средств. Круглосуточно несет службу и личный состав ГИБДД. Об этом рассказал руководитель столичного Департамента региональной безопасности и противодействия коррупции Владимир Черников.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Многие планируют встречать Новый год на центральных площадках фестиваля. И общее усиление мер безопасности в центре столицы распространится и на фестивальные площадки. Так заявил руководитель Департамента торговли и услуг города Москвы Алексей Немерюк.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http://alekseevsky.mos.ru/presscenter/news/detail/4565837.html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4565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4565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2025-06-12T22:26:06Z</dcterms:created>
  <dcterms:modified xsi:type="dcterms:W3CDTF">2025-06-12T22:26:06Z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