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3e1565d4b22d396a86ffc3b093b386463004f"/>
    <w:p>
      <w:pPr>
        <w:pStyle w:val="Heading3"/>
      </w:pPr>
      <w:r>
        <w:t xml:space="preserve">По традиции прошла ежегодная акция «Крылья Ангела» в Храме Живоначальной Троицы в Алексеевском районе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t xml:space="preserve">19 ноября 2022 года по традиции прошла ежегодная акция «Крылья Ангела» в Храме Живоначальной Троицы в Алексеевском районе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из многодетных семей Алексеевского района рисовали ангела-хранителя таким, каким представляют его себе в стенах Храма Живоначальной Троицы, который находится по адресу: 1-й Рижский переулок, д.2.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Алексеевского района Вадим Бужгулашвили приехал пожелать ребятам удачи и творческого вдохновения. Он отметил, что акция неслучайно приурочена ко Дню матери. Как известно, ангелы — это олицетворение доброты, любви, защиты и спасения. Так же, как и мама.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благодарим Ольгу Аксянову, муниципального депутата Алексеевского района за организацию этой акции и настоятеля отца Ростислава Ярему за возможность проведения таких мероприятий в стенах нашего храма.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окончанию акции всем детям были вручены творческие подарки за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Любите и цените своих мам!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http://alekseevsky.mos.ru/sport-and-ease/detail/11316664.html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16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2025-05-12T10:27:13Z</dcterms:created>
  <dcterms:modified xsi:type="dcterms:W3CDTF">2025-05-12T10:27:13Z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