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крытие-сезона-катков-2023"/>
    <w:p>
      <w:pPr>
        <w:pStyle w:val="Heading3"/>
      </w:pPr>
      <w:r>
        <w:t xml:space="preserve">Закрытие сезона катков 2023 !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Уважаемые жители Алексеевского района города Москвы!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Сообщаем вам, что зимний сезон подошёл к концу и с наступлением положительных температур мы завершаем работу катков с естественным и искусственным льдом!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Всем спасибо за сезон, впереди нас ждёт теплая пора!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http://alekseevsky.mos.ru/sport-and-ease/detail/11479523.html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479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479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2025-05-29T12:23:49Z</dcterms:created>
  <dcterms:modified xsi:type="dcterms:W3CDTF">2025-05-29T12:23:49Z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