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6dd09030ddb5a12527331fa39691ff476e094"/>
    <w:p>
      <w:pPr>
        <w:pStyle w:val="Heading3"/>
      </w:pPr>
      <w:r>
        <w:t xml:space="preserve">11.04.2018 в помещении Государственного бюджетного общеобразовательного учреждения города Москвы “Школа № 1539” по адресу: Староалексеевская улица, дом 1, состоялась Интерактивная программа на знания ПДД «Светофор спешит на помощь»</w:t>
      </w:r>
    </w:p>
    <w:p>
      <w:pPr>
        <w:pStyle w:val="FirstParagraph"/>
      </w:pPr>
      <w:r>
        <w:t xml:space="preserve">19.04.2018</w:t>
      </w:r>
    </w:p>
    <w:p>
      <w:pPr>
        <w:pStyle w:val="BodyText"/>
      </w:pPr>
      <w:r>
        <w:rPr>
          <w:bCs/>
          <w:b/>
        </w:rPr>
        <w:t xml:space="preserve">11.04.2018 в помещении Государственного бюджетного общеобразовательного учреждения города Москвы “Школа № 1539” по адресу: Староалексеевская улица, дом 1, состоялась Интерактивная программа на знания ПДД «Светофор спешит на помощь».</w:t>
      </w:r>
    </w:p>
    <w:p>
      <w:pPr>
        <w:pStyle w:val="BodyText"/>
      </w:pPr>
      <w:r>
        <w:t xml:space="preserve">В ходе программы ребята и девчонки познакомились с дорожными знаками, правилами перехода улицы, автомобильной техникой специальных служб и многим другим.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http://alekseevsky.mos.ru/sport-and-ease/detail/7277509.html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72775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72775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2023-10-10T22:37:49Z</dcterms:created>
  <dcterms:modified xsi:type="dcterms:W3CDTF">2023-10-10T22:37:49Z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