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afe4db45431f34089fea5a1c86b68ce3f34ef4"/>
    <w:p>
      <w:pPr>
        <w:pStyle w:val="Heading3"/>
      </w:pPr>
      <w:r>
        <w:t xml:space="preserve">17 октября 2018 года в помещении ГБУ "СДЦ "Алексеевский" по адресу: ул. Бориса Галушкина, д. 25 состоялся Районный этап соревнований окружной комплексной Спартакиады «Кубок префекта СВАО – 2018» по настольному теннису.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c6/2018_10_17-15.30.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f1/2018_10_17-15.35.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http://alekseevsky.mos.ru/sport-and-ease/detail/7662010.html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662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662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2025-05-25T03:11:40Z</dcterms:created>
  <dcterms:modified xsi:type="dcterms:W3CDTF">2025-05-25T03:11:40Z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