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0903efeceeccc289dedc21212c6f39a779c02"/>
    <w:p>
      <w:pPr>
        <w:pStyle w:val="Heading3"/>
      </w:pPr>
      <w:r>
        <w:t xml:space="preserve">ИНФОРМАЦИЯ о работе спортивных секций управы Алексеевского района на июль 2019 г</w:t>
      </w:r>
    </w:p>
    <w:p>
      <w:pPr>
        <w:pStyle w:val="FirstParagraph"/>
      </w:pPr>
      <w:r>
        <w:t xml:space="preserve">05.07.2019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16.30-20.00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ИВАНОВ Н.И.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по адресу: Бориса Галушкина ул., д.25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 лет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31-54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7-17 лет</w:t>
            </w:r>
          </w:p>
          <w:p>
            <w:pPr>
              <w:jc w:val="left"/>
            </w:pPr>
            <w:r>
              <w:t xml:space="preserve">18-55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16.07.2019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29.08.2019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19.00-21.00</w:t>
            </w:r>
          </w:p>
        </w:tc>
        <w:tc>
          <w:tcPr/>
          <w:p>
            <w:pPr>
              <w:jc w:val="left"/>
            </w:pPr>
            <w:r>
              <w:t xml:space="preserve">17.30-21.00</w:t>
            </w:r>
          </w:p>
        </w:tc>
        <w:tc>
          <w:tcPr/>
          <w:p>
            <w:pPr>
              <w:jc w:val="left"/>
            </w:pPr>
            <w:r>
              <w:t xml:space="preserve">17.30-21.00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ТРИГУБКИН А.П.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11.07.2019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31.07.2019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ТРИГУБКИН А.П.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Отпуск с 11.07.2019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31.07.2019</w:t>
            </w:r>
          </w:p>
        </w:tc>
        <w:tc>
          <w:tcPr/>
          <w:p>
            <w:pPr>
              <w:jc w:val="left"/>
            </w:pPr>
            <w:r>
              <w:t xml:space="preserve">10-17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ЧУГРЕЕВ А.И.</w:t>
            </w:r>
          </w:p>
        </w:tc>
        <w:tc>
          <w:tcPr/>
          <w:p>
            <w:pPr>
              <w:jc w:val="left"/>
            </w:pPr>
            <w:r>
              <w:t xml:space="preserve">5-10 лет</w:t>
            </w:r>
          </w:p>
        </w:tc>
        <w:tc>
          <w:tcPr/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http://alekseevsky.mos.ru/sport-and-ease/detail/8201953.html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201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8201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2025-07-26T16:39:24Z</dcterms:created>
  <dcterms:modified xsi:type="dcterms:W3CDTF">2025-07-26T16:39:24Z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