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734a6ead652adf81149aa8d325905034694c2"/>
    <w:p>
      <w:pPr>
        <w:pStyle w:val="Heading3"/>
      </w:pPr>
      <w:r>
        <w:t xml:space="preserve">ИНФОРМАЦИЯ о работе спортивных секций управы Алексеевского района на ноябрь 2019 г.</w:t>
      </w:r>
    </w:p>
    <w:p>
      <w:pPr>
        <w:pStyle w:val="FirstParagraph"/>
      </w:pPr>
      <w:r>
        <w:t xml:space="preserve">25.10.2019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ИВАНОВ Н.И.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ГБУ «СДЦ Алексеевский»</w:t>
            </w:r>
          </w:p>
          <w:p>
            <w:pPr>
              <w:jc w:val="left"/>
            </w:pPr>
            <w:r>
              <w:t xml:space="preserve">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4,5-6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7-15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  <w:p>
            <w:pPr>
              <w:jc w:val="left"/>
            </w:pPr>
            <w:r>
              <w:t xml:space="preserve">КОЛАТОВ Б.Д.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10.00-12.30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просп. Мира, д.128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ОБОТНИН В.В.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16.15-17.10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4-7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http://alekseevsky.mos.ru/sport-and-ease/detail/8445482.html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445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445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2025-07-28T22:49:33Z</dcterms:created>
  <dcterms:modified xsi:type="dcterms:W3CDTF">2025-07-28T22:49:33Z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