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d834da01217319ae70698c553e01540af06b4"/>
    <w:p>
      <w:pPr>
        <w:pStyle w:val="Heading3"/>
      </w:pPr>
      <w:r>
        <w:t xml:space="preserve">Информируем о часах работы и адресах ОВМ Отделов МВД России определенных на проведение обязательной дактилоскопической регистрации иностранных граждан и лиц без гражданства и их фотографирования на территории СВАО г. Москвы.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В соответствии с Федеральным законом от 1 июля 2021 г. № 274-ФЗ</w:t>
      </w:r>
      <w:r>
        <w:br/>
      </w:r>
      <w:r>
        <w:t xml:space="preserve">«О внесении изменений в Федеральный закон «О правовом положении иностранных граждан в Российской Федерации» и Федеральный закон «О государственной дактилоскопической регистрации в Российской Федерации, а также приказа МВД России от 02.11.2021 г. № 800 «Об утверждении форм, описания, порядка учета документов, подтверждающих прохождение обязательной государственной дактилоскопической регистрации и фотографирования иностранными гражданами и лицами без гражданства, прибывшими в Российскую Федерацию в целях не связанных с осуществлением трудовой деятельности, на срок, превышающий девяносто календарных дней, либо в целях осуществления трудовой деятельности информируем о часах работы и адресах ОВМ Отделов МВД России определенных на проведение обязательной дактилоскопической регистрации иностранных граждан и лиц без гражданства и их фотографирования на территории СВАО г. Москвы.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ОВМ Отдела МВД России по Алексеевскому району г. Москвы</w:t>
            </w:r>
          </w:p>
          <w:p>
            <w:pPr>
              <w:jc w:val="left"/>
            </w:pPr>
            <w:r>
              <w:t xml:space="preserve">г. Москва, ул. Новоалексеевская, д. 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понедельник 9.00-18.00</w:t>
            </w:r>
          </w:p>
          <w:p>
            <w:pPr>
              <w:jc w:val="left"/>
            </w:pPr>
            <w:r>
              <w:t xml:space="preserve">вторник 11.00-20.00</w:t>
            </w:r>
          </w:p>
          <w:p>
            <w:pPr>
              <w:jc w:val="left"/>
            </w:pPr>
            <w:r>
              <w:t xml:space="preserve">среда 9.00-13.00</w:t>
            </w:r>
          </w:p>
          <w:p>
            <w:pPr>
              <w:jc w:val="left"/>
            </w:pPr>
            <w:r>
              <w:t xml:space="preserve">четверг 11.00-20.00</w:t>
            </w:r>
          </w:p>
          <w:p>
            <w:pPr>
              <w:jc w:val="left"/>
            </w:pPr>
            <w:r>
              <w:t xml:space="preserve">пятница 9.00-16.45</w:t>
            </w:r>
          </w:p>
          <w:p>
            <w:pPr>
              <w:jc w:val="left"/>
            </w:pPr>
            <w:r>
              <w:t xml:space="preserve">суббота, воскресенье – выходной</w:t>
            </w:r>
          </w:p>
          <w:p>
            <w:pPr>
              <w:jc w:val="left"/>
            </w:pPr>
            <w:r>
              <w:t xml:space="preserve">перерыв с 14.00 до 14.45.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ОВМ Отдела МВД России по району Марьина Роща г. Москвы</w:t>
            </w:r>
          </w:p>
          <w:p>
            <w:pPr>
              <w:jc w:val="left"/>
            </w:pPr>
            <w:r>
              <w:t xml:space="preserve">г. Москва, ул. Советской Армии, д. 12, корп. 1.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ОВМ Отдела МВД России по району Ростокино г. Москвы</w:t>
            </w:r>
          </w:p>
          <w:p>
            <w:pPr>
              <w:jc w:val="left"/>
            </w:pPr>
            <w:r>
              <w:t xml:space="preserve">Г. Москва, ул. Бажова, д. 15А, стр. 1.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ОВМ Отдела МВД России по Ярославскому району г. Москвы</w:t>
            </w:r>
          </w:p>
          <w:p>
            <w:pPr>
              <w:jc w:val="left"/>
            </w:pPr>
            <w:r>
              <w:t xml:space="preserve">г. Москва, Ярославское шоссе, д. 49.</w:t>
            </w:r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http://alekseevsky.mos.ru/the-department-for-migration-omvd-russia-alexeyevsky-district-moscow/detail/10474581.html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474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474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2025-07-30T22:33:42Z</dcterms:created>
  <dcterms:modified xsi:type="dcterms:W3CDTF">2025-07-30T22:33:42Z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