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граждане"/>
    <w:p>
      <w:pPr>
        <w:pStyle w:val="Heading3"/>
      </w:pPr>
      <w:r>
        <w:t xml:space="preserve">Уважаемые граждане!</w:t>
      </w:r>
    </w:p>
    <w:p>
      <w:pPr>
        <w:pStyle w:val="FirstParagraph"/>
      </w:pPr>
      <w:r>
        <w:t xml:space="preserve">19.04.2021</w:t>
      </w:r>
    </w:p>
    <w:p>
      <w:pPr>
        <w:pStyle w:val="BodyText"/>
      </w:pPr>
      <w:r>
        <w:rPr>
          <w:iCs/>
          <w:i/>
        </w:rPr>
        <w:t xml:space="preserve">Не уменьшаются факты, когда мошенники, используя телефонный фишинг (фишинг- процесс выманивания персональных данных), совершают хищение денежных средств.</w:t>
      </w:r>
    </w:p>
    <w:p>
      <w:pPr>
        <w:pStyle w:val="BodyText"/>
      </w:pPr>
      <w:r>
        <w:rPr>
          <w:iCs/>
          <w:i/>
        </w:rPr>
        <w:t xml:space="preserve">Из мониторинга совершаемых преступлений, установлено, что одним из видов наиболее распространенного способа хищения денежных средств, является мошенничество, совершаемое в отношении продавцов или покупателей на сайтах бесплатных объявлений «Авито», «Юла».</w:t>
      </w:r>
    </w:p>
    <w:p>
      <w:pPr>
        <w:pStyle w:val="BodyText"/>
      </w:pPr>
      <w:r>
        <w:rPr>
          <w:iCs/>
          <w:i/>
        </w:rPr>
        <w:t xml:space="preserve">Все обратившиеся в Отдел заявители, уходили с официальных сайтов бесплатных объявлений в социальные мессенджеры «Ватсап», «Телеграмм» и др. где передавали персональные данные своих банковских карт, совершали предоплату, а то и полностью оплачивали покупку, нередко и доставку, переходя по ссылкам преступников на сайты-двойники служб доставки «СДЭК», «Боксберри»</w:t>
      </w:r>
    </w:p>
    <w:p>
      <w:pPr>
        <w:pStyle w:val="BodyText"/>
      </w:pPr>
      <w:r>
        <w:rPr>
          <w:bCs/>
          <w:b/>
        </w:rPr>
        <w:t xml:space="preserve">Важно!!!!</w:t>
      </w:r>
    </w:p>
    <w:p>
      <w:pPr>
        <w:pStyle w:val="BodyText"/>
      </w:pPr>
      <w:r>
        <w:t xml:space="preserve">-Прекращайте общение с продавцом или покупателем при малейшей попытке уйти с официальной платформы в социальные мессенджеры!!!</w:t>
      </w:r>
    </w:p>
    <w:p>
      <w:pPr>
        <w:pStyle w:val="BodyText"/>
      </w:pPr>
      <w:r>
        <w:t xml:space="preserve">-Не переходите по ссылкам, которые вам присылает продавец или покупатель!</w:t>
      </w:r>
    </w:p>
    <w:p>
      <w:pPr>
        <w:pStyle w:val="BodyText"/>
      </w:pPr>
      <w:r>
        <w:t xml:space="preserve">-Остерегайтесь оплачивать покупки на сайтах, ссылки на которые вам прислали!!!</w:t>
      </w:r>
    </w:p>
    <w:p>
      <w:pPr>
        <w:pStyle w:val="BodyText"/>
      </w:pPr>
      <w:r>
        <w:t xml:space="preserve">-не сообщайте информацию о номере и сроке действия карты, а также ее код (три цифры) на обратной стороне!!!</w:t>
      </w:r>
    </w:p>
    <w:p>
      <w:pPr>
        <w:pStyle w:val="BodyText"/>
      </w:pPr>
      <w:r>
        <w:drawing>
          <wp:inline>
            <wp:extent cx="5334000" cy="3378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мошш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Берегите себя и свои данные!</w:t>
      </w:r>
    </w:p>
    <w:p>
      <w:pPr>
        <w:pStyle w:val="BodyText"/>
      </w:pPr>
      <w:r>
        <w:t xml:space="preserve">Поделитесь этой информацией с друзьями и близкими, помогите обезопасить каждого из них и предотвратить совершение преступлений!!!</w:t>
      </w:r>
    </w:p>
    <w:p>
      <w:pPr>
        <w:pStyle w:val="BodyText"/>
      </w:pPr>
      <w:r>
        <w:rPr>
          <w:iCs/>
          <w:i/>
          <w:bCs/>
          <w:b/>
        </w:rPr>
        <w:t xml:space="preserve">Дежурная часть ОМВД России по Алексеевскому району г. Москвы 8-495-682-15-15, 8-495-686-13-70 или 02 ( с мобильного 112)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http://alekseevsky.mos.ru/the-department-for-migration-omvd-russia-alexeyevsky-district-moscow/detail/9881740.html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the-department-for-migration-omvd-russia-alexeyevsky-district-moscow/detail/9881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the-department-for-migration-omvd-russia-alexeyevsky-district-moscow/detail/9881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2025-04-09T03:09:08Z</dcterms:created>
  <dcterms:modified xsi:type="dcterms:W3CDTF">2025-04-09T03:09:08Z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